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5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часов)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986" w:rsidRDefault="000141F6" w:rsidP="002829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="00282986" w:rsidRPr="002B39F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2B3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изучение </w:t>
      </w:r>
      <w:r w:rsidR="009124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9124D0" w:rsidRPr="009124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частник</w:t>
      </w:r>
      <w:r w:rsidR="002B3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 обучения эффективных способов старта бизнеса по франшизе, инструментов выбора и проверки франшиз, а также этапов проведения сделки.</w:t>
      </w:r>
      <w:r w:rsidR="009124D0" w:rsidRPr="009124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2986" w:rsidRPr="00282986" w:rsidRDefault="00282986" w:rsidP="0028298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 процессе обучения должны быть рассмотрены следующие темы: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франчайзинга в России, в мире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Тренды последних лет. Структура рынка российского франчайзинга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Преимущества технологии франчайзинга для владельцев и покупателей франшиз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Подводные камни франчайзинга. Когда франшизу покупать не стоит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искать франшизу: источники и каталоги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выбрать и проверить франшизу? Чек-лист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найти средства на открытие бизнеса по франшизе? Инвесторы и государственная поддержка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Покупаем франшизу в партнерстве: что обсудить, чтобы партнерство не распалось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Сделка по покупке франшизы: этапы, оформление, риски и обзор судебных кейсов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2986" w:rsidRPr="00282986" w:rsidRDefault="00282986" w:rsidP="0028298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Практика рынка: прямой диалог с владельцами и покупателями франшиз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2986" w:rsidRDefault="0028298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с момента подписания договора по </w:t>
      </w:r>
      <w:r w:rsidR="0095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20.03.2023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161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(ht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tps://rmsp.nalog.ru/index.html)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совмещенный: онлайн и </w:t>
      </w:r>
      <w:proofErr w:type="spellStart"/>
      <w:r w:rsidR="00282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оффлайн</w:t>
      </w:r>
      <w:proofErr w:type="spellEnd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95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2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участников, 15 из которых, должны </w:t>
      </w:r>
      <w:r w:rsidR="002E6B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являться</w:t>
      </w:r>
      <w:r w:rsidR="002B2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субъектами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малого и среднего предпринимательства</w:t>
      </w:r>
      <w:r w:rsidR="002B2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осуществляющими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области</w:t>
      </w:r>
      <w:r w:rsidR="002E6B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95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95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B0E3B" w:rsidRPr="00FB0E3B" w:rsidRDefault="00FB0E3B" w:rsidP="00FB0E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FB0E3B">
        <w:rPr>
          <w:color w:val="000000" w:themeColor="text1"/>
          <w:shd w:val="clear" w:color="auto" w:fill="FFFFFF"/>
        </w:rPr>
        <w:t xml:space="preserve">наличие помещения, оборудованного необходимой мебелью (стульями и столами), </w:t>
      </w:r>
      <w:proofErr w:type="spellStart"/>
      <w:r w:rsidRPr="00FB0E3B">
        <w:rPr>
          <w:color w:val="000000" w:themeColor="text1"/>
          <w:shd w:val="clear" w:color="auto" w:fill="FFFFFF"/>
        </w:rPr>
        <w:t>флипчартом</w:t>
      </w:r>
      <w:proofErr w:type="spellEnd"/>
      <w:r w:rsidRPr="00FB0E3B">
        <w:rPr>
          <w:color w:val="000000" w:themeColor="text1"/>
          <w:shd w:val="clear" w:color="auto" w:fill="FFFFFF"/>
        </w:rPr>
        <w:t xml:space="preserve"> и канцтоварами (при необходимости) для проведения </w:t>
      </w:r>
      <w:r>
        <w:rPr>
          <w:color w:val="000000" w:themeColor="text1"/>
          <w:shd w:val="clear" w:color="auto" w:fill="FFFFFF"/>
        </w:rPr>
        <w:t>обучения</w:t>
      </w:r>
      <w:r w:rsidRPr="00FB0E3B">
        <w:rPr>
          <w:color w:val="000000" w:themeColor="text1"/>
          <w:shd w:val="clear" w:color="auto" w:fill="FFFFFF"/>
        </w:rPr>
        <w:t>. Количество стульев должно соответствовать количеству участников. Площадка проведения мероприятия согласовывается с Заказчиком;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участников мероприятия по форме Заказчика;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A96AF8" w:rsidRPr="00A96AF8" w:rsidRDefault="00A96AF8" w:rsidP="00A96AF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техническое сопровождение</w:t>
      </w:r>
      <w:r w:rsidR="00CB28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онлайн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на получение государственной поддержки;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 w:rsidR="00CB28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(в </w:t>
      </w:r>
      <w:proofErr w:type="spellStart"/>
      <w:r w:rsidR="00CB28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онлайне</w:t>
      </w:r>
      <w:proofErr w:type="spellEnd"/>
      <w:r w:rsidR="00CB28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и фотографий (в очном формате)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не менее 20 шт. за весь период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</w:t>
      </w:r>
      <w:r w:rsidR="00CB28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для онлайн обучения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2B2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12.01.2023</w:t>
      </w:r>
      <w:r w:rsidR="00C31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A07203" w:rsidRPr="007E6B6E" w:rsidRDefault="00CB286D" w:rsidP="007E6B6E">
      <w:bookmarkStart w:id="0" w:name="_GoBack"/>
      <w:bookmarkEnd w:id="0"/>
    </w:p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76C8"/>
    <w:multiLevelType w:val="hybridMultilevel"/>
    <w:tmpl w:val="1ED2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6686"/>
    <w:multiLevelType w:val="hybridMultilevel"/>
    <w:tmpl w:val="DA16F59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E1F6E"/>
    <w:rsid w:val="00153126"/>
    <w:rsid w:val="00161F08"/>
    <w:rsid w:val="001E6E50"/>
    <w:rsid w:val="00282986"/>
    <w:rsid w:val="002B2F46"/>
    <w:rsid w:val="002B39F5"/>
    <w:rsid w:val="002E6B15"/>
    <w:rsid w:val="00405EB4"/>
    <w:rsid w:val="004410B8"/>
    <w:rsid w:val="004E4B5B"/>
    <w:rsid w:val="004E7F3B"/>
    <w:rsid w:val="006416AD"/>
    <w:rsid w:val="007E6B6E"/>
    <w:rsid w:val="00875570"/>
    <w:rsid w:val="008D2BD1"/>
    <w:rsid w:val="009124D0"/>
    <w:rsid w:val="009233FE"/>
    <w:rsid w:val="00953301"/>
    <w:rsid w:val="009B15A8"/>
    <w:rsid w:val="00A31F43"/>
    <w:rsid w:val="00A96AF8"/>
    <w:rsid w:val="00B329EF"/>
    <w:rsid w:val="00C311D6"/>
    <w:rsid w:val="00C31B74"/>
    <w:rsid w:val="00C5521C"/>
    <w:rsid w:val="00CB286D"/>
    <w:rsid w:val="00D004A8"/>
    <w:rsid w:val="00D306A7"/>
    <w:rsid w:val="00D70651"/>
    <w:rsid w:val="00DD50AE"/>
    <w:rsid w:val="00E7595E"/>
    <w:rsid w:val="00EC3BB7"/>
    <w:rsid w:val="00F26FB2"/>
    <w:rsid w:val="00F47EF4"/>
    <w:rsid w:val="00F94C1F"/>
    <w:rsid w:val="00F94EEE"/>
    <w:rsid w:val="00FA42BD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2021-01-21T10:32:00Z</dcterms:created>
  <dcterms:modified xsi:type="dcterms:W3CDTF">2022-12-27T11:35:00Z</dcterms:modified>
</cp:coreProperties>
</file>